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7" w:rsidRDefault="00B22616" w:rsidP="00681ED3">
      <w:pPr>
        <w:jc w:val="center"/>
        <w:rPr>
          <w:b/>
          <w:sz w:val="36"/>
          <w:szCs w:val="36"/>
        </w:rPr>
      </w:pPr>
      <w:r w:rsidRPr="00275901">
        <w:rPr>
          <w:b/>
          <w:sz w:val="36"/>
          <w:szCs w:val="36"/>
        </w:rPr>
        <w:t xml:space="preserve">Обнуление </w:t>
      </w:r>
      <w:r w:rsidR="000F7A48" w:rsidRPr="00275901">
        <w:rPr>
          <w:b/>
          <w:sz w:val="36"/>
          <w:szCs w:val="36"/>
        </w:rPr>
        <w:t>газоанализаторов</w:t>
      </w:r>
      <w:r w:rsidR="00B403BA" w:rsidRPr="00275901">
        <w:rPr>
          <w:b/>
          <w:sz w:val="36"/>
          <w:szCs w:val="36"/>
        </w:rPr>
        <w:t xml:space="preserve"> ИВЭ-50-4:</w:t>
      </w:r>
    </w:p>
    <w:p w:rsidR="00681ED3" w:rsidRPr="00681ED3" w:rsidRDefault="00681ED3" w:rsidP="00681ED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76475" cy="1518409"/>
            <wp:effectExtent l="19050" t="0" r="9525" b="0"/>
            <wp:docPr id="3" name="Рисунок 1" descr="C:\Users\Виктор Голомидов\Desktop\ive-50-4.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ive-50-4.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BA" w:rsidRPr="00681ED3" w:rsidRDefault="000F7A48" w:rsidP="00681ED3">
      <w:pPr>
        <w:pStyle w:val="a3"/>
        <w:ind w:left="-567"/>
        <w:rPr>
          <w:b/>
          <w:color w:val="FF0000"/>
          <w:sz w:val="28"/>
          <w:szCs w:val="28"/>
        </w:rPr>
      </w:pPr>
      <w:r w:rsidRPr="00681ED3">
        <w:rPr>
          <w:b/>
          <w:color w:val="FF0000"/>
          <w:sz w:val="28"/>
          <w:szCs w:val="28"/>
        </w:rPr>
        <w:t>Обнуление</w:t>
      </w:r>
      <w:r w:rsidR="00B403BA" w:rsidRPr="00681ED3">
        <w:rPr>
          <w:b/>
          <w:color w:val="FF0000"/>
          <w:sz w:val="28"/>
          <w:szCs w:val="28"/>
        </w:rPr>
        <w:t xml:space="preserve"> газоанализатора </w:t>
      </w:r>
      <w:r w:rsidRPr="00681ED3">
        <w:rPr>
          <w:b/>
          <w:color w:val="FF0000"/>
          <w:sz w:val="28"/>
          <w:szCs w:val="28"/>
        </w:rPr>
        <w:t>(</w:t>
      </w:r>
      <w:r w:rsidR="00B403BA" w:rsidRPr="00681ED3">
        <w:rPr>
          <w:b/>
          <w:color w:val="FF0000"/>
          <w:sz w:val="28"/>
          <w:szCs w:val="28"/>
        </w:rPr>
        <w:t>его концентрации</w:t>
      </w:r>
      <w:r w:rsidRPr="00681ED3">
        <w:rPr>
          <w:b/>
          <w:color w:val="FF0000"/>
          <w:sz w:val="28"/>
          <w:szCs w:val="28"/>
        </w:rPr>
        <w:t>)</w:t>
      </w:r>
      <w:r w:rsidR="00B22616" w:rsidRPr="00681ED3">
        <w:rPr>
          <w:b/>
          <w:color w:val="FF0000"/>
          <w:sz w:val="28"/>
          <w:szCs w:val="28"/>
        </w:rPr>
        <w:t xml:space="preserve"> необходимо производить непосредственно на датчике</w:t>
      </w:r>
      <w:r w:rsidR="00B403BA" w:rsidRPr="00681ED3">
        <w:rPr>
          <w:b/>
          <w:color w:val="FF0000"/>
          <w:sz w:val="28"/>
          <w:szCs w:val="28"/>
        </w:rPr>
        <w:t xml:space="preserve"> ИВЭ-50-4</w:t>
      </w:r>
      <w:r w:rsidR="00681ED3" w:rsidRPr="00681ED3">
        <w:rPr>
          <w:b/>
          <w:color w:val="FF0000"/>
          <w:sz w:val="28"/>
          <w:szCs w:val="28"/>
        </w:rPr>
        <w:t>,</w:t>
      </w:r>
      <w:r w:rsidR="007C604E" w:rsidRPr="00681ED3">
        <w:rPr>
          <w:b/>
          <w:color w:val="FF0000"/>
          <w:sz w:val="28"/>
          <w:szCs w:val="28"/>
        </w:rPr>
        <w:t xml:space="preserve"> убедившись в отсутствии газового фактора</w:t>
      </w:r>
    </w:p>
    <w:p w:rsidR="000F7A48" w:rsidRDefault="00681ED3" w:rsidP="00681ED3">
      <w:pPr>
        <w:pStyle w:val="a3"/>
        <w:tabs>
          <w:tab w:val="left" w:pos="3225"/>
        </w:tabs>
        <w:ind w:left="-567"/>
        <w:jc w:val="both"/>
      </w:pPr>
      <w:r>
        <w:tab/>
      </w:r>
    </w:p>
    <w:p w:rsidR="00B403BA" w:rsidRDefault="00B403BA" w:rsidP="00727377">
      <w:pPr>
        <w:pStyle w:val="a3"/>
        <w:numPr>
          <w:ilvl w:val="0"/>
          <w:numId w:val="2"/>
        </w:numPr>
        <w:ind w:left="-567" w:firstLine="0"/>
        <w:jc w:val="both"/>
      </w:pPr>
      <w:r>
        <w:t>Нажимаем</w:t>
      </w:r>
      <w:r w:rsidR="007C604E">
        <w:t xml:space="preserve"> одновременно клавиши </w:t>
      </w:r>
      <w:r>
        <w:t>«</w:t>
      </w:r>
      <w:proofErr w:type="spellStart"/>
      <w:r>
        <w:t>Режим+Ввод</w:t>
      </w:r>
      <w:proofErr w:type="spellEnd"/>
      <w:r>
        <w:t xml:space="preserve">» </w:t>
      </w:r>
      <w:r w:rsidR="000F7A48">
        <w:t xml:space="preserve">- </w:t>
      </w:r>
      <w:r w:rsidR="0013158A">
        <w:t>на дисплее датчика появится</w:t>
      </w:r>
      <w:r>
        <w:t xml:space="preserve"> «</w:t>
      </w:r>
      <w:r>
        <w:rPr>
          <w:lang w:val="en-US"/>
        </w:rPr>
        <w:t>ZeroCalibration</w:t>
      </w:r>
      <w:r>
        <w:t>»</w:t>
      </w:r>
    </w:p>
    <w:p w:rsidR="00B403BA" w:rsidRDefault="0013158A" w:rsidP="00727377">
      <w:pPr>
        <w:pStyle w:val="a3"/>
        <w:numPr>
          <w:ilvl w:val="0"/>
          <w:numId w:val="2"/>
        </w:numPr>
        <w:ind w:left="-567" w:firstLine="0"/>
        <w:jc w:val="both"/>
      </w:pPr>
      <w:r>
        <w:t>Нажимаем</w:t>
      </w:r>
      <w:r w:rsidR="007C604E">
        <w:t xml:space="preserve"> клавишу </w:t>
      </w:r>
      <w:r w:rsidR="000F7A48">
        <w:t>«Ввод»</w:t>
      </w:r>
      <w:r w:rsidR="007C604E">
        <w:t>,</w:t>
      </w:r>
      <w:r>
        <w:t xml:space="preserve"> </w:t>
      </w:r>
      <w:r w:rsidR="007C604E">
        <w:t xml:space="preserve"> </w:t>
      </w:r>
      <w:proofErr w:type="gramStart"/>
      <w:r w:rsidR="007C604E">
        <w:t>ждем</w:t>
      </w:r>
      <w:proofErr w:type="gramEnd"/>
      <w:r w:rsidR="007C604E">
        <w:t xml:space="preserve"> когда на датчике будет цифра «0»</w:t>
      </w:r>
    </w:p>
    <w:p w:rsidR="00B403BA" w:rsidRDefault="00B403BA" w:rsidP="00727377">
      <w:pPr>
        <w:pStyle w:val="a3"/>
        <w:numPr>
          <w:ilvl w:val="0"/>
          <w:numId w:val="2"/>
        </w:numPr>
        <w:ind w:left="-567" w:firstLine="0"/>
        <w:jc w:val="both"/>
      </w:pPr>
      <w:r>
        <w:t xml:space="preserve"> </w:t>
      </w:r>
      <w:r w:rsidR="007C604E">
        <w:t>На</w:t>
      </w:r>
      <w:r w:rsidR="000F7A48">
        <w:t>ж</w:t>
      </w:r>
      <w:r w:rsidR="007C604E">
        <w:t>и</w:t>
      </w:r>
      <w:r w:rsidR="000F7A48">
        <w:t>м</w:t>
      </w:r>
      <w:r w:rsidR="007C604E">
        <w:t>а</w:t>
      </w:r>
      <w:r w:rsidR="000F7A48">
        <w:t xml:space="preserve">ем </w:t>
      </w:r>
      <w:r w:rsidR="007C604E">
        <w:t xml:space="preserve">одновременно клавиши </w:t>
      </w:r>
      <w:r w:rsidR="004B25F0">
        <w:t>«</w:t>
      </w:r>
      <w:proofErr w:type="spellStart"/>
      <w:r w:rsidR="004B25F0">
        <w:t>Режим+В</w:t>
      </w:r>
      <w:r>
        <w:t>вод</w:t>
      </w:r>
      <w:proofErr w:type="spellEnd"/>
      <w:r>
        <w:t xml:space="preserve">» </w:t>
      </w:r>
      <w:r w:rsidR="007C604E">
        <w:t>датчик перезагрузится и выйдет в рабочий режим</w:t>
      </w:r>
      <w:r w:rsidR="000F7A48">
        <w:t>;</w:t>
      </w:r>
    </w:p>
    <w:p w:rsidR="000F7A48" w:rsidRDefault="00B403BA" w:rsidP="00727377">
      <w:pPr>
        <w:pStyle w:val="a3"/>
        <w:numPr>
          <w:ilvl w:val="0"/>
          <w:numId w:val="2"/>
        </w:numPr>
        <w:ind w:left="-567" w:firstLine="0"/>
        <w:jc w:val="both"/>
      </w:pPr>
      <w:r>
        <w:t>Переходим к головному прибору ИВЭ-50</w:t>
      </w:r>
      <w:r w:rsidR="000C2FD4">
        <w:t xml:space="preserve"> и </w:t>
      </w:r>
      <w:r w:rsidR="007C604E">
        <w:t>проводим обнуление каналов газоанализа</w:t>
      </w:r>
      <w:r w:rsidR="004B25F0">
        <w:t>, канал должен соответствовать обнуленному датчику</w:t>
      </w:r>
      <w:r w:rsidR="000F7A48">
        <w:t>: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>Для проверки настроек</w:t>
      </w:r>
      <w:r>
        <w:rPr>
          <w:sz w:val="24"/>
          <w:szCs w:val="24"/>
        </w:rPr>
        <w:t xml:space="preserve"> канала «Сероводород</w:t>
      </w:r>
      <w:r w:rsidRPr="00042D6D">
        <w:rPr>
          <w:sz w:val="24"/>
          <w:szCs w:val="24"/>
        </w:rPr>
        <w:t>»</w:t>
      </w:r>
      <w:r>
        <w:rPr>
          <w:sz w:val="24"/>
          <w:szCs w:val="24"/>
        </w:rPr>
        <w:t>, «Загазованность»</w:t>
      </w:r>
      <w:r w:rsidRPr="00042D6D">
        <w:rPr>
          <w:sz w:val="24"/>
          <w:szCs w:val="24"/>
        </w:rPr>
        <w:t xml:space="preserve"> нажимаем клавишу  </w:t>
      </w:r>
      <w:r w:rsidRPr="00042D6D">
        <w:rPr>
          <w:sz w:val="24"/>
          <w:szCs w:val="24"/>
          <w:lang w:val="en-US"/>
        </w:rPr>
        <w:t>Menu</w:t>
      </w:r>
      <w:r w:rsidRPr="00042D6D">
        <w:rPr>
          <w:sz w:val="24"/>
          <w:szCs w:val="24"/>
        </w:rPr>
        <w:t xml:space="preserve">, вводим </w:t>
      </w:r>
      <w:r w:rsidRPr="00042D6D">
        <w:rPr>
          <w:sz w:val="24"/>
          <w:szCs w:val="24"/>
          <w:lang w:val="en-US"/>
        </w:rPr>
        <w:t>Pin</w:t>
      </w:r>
      <w:r w:rsidRPr="00042D6D">
        <w:rPr>
          <w:sz w:val="24"/>
          <w:szCs w:val="24"/>
        </w:rPr>
        <w:t>714, выбираем «Настройки», «Настройки каналов», «</w:t>
      </w:r>
      <w:r>
        <w:rPr>
          <w:sz w:val="24"/>
          <w:szCs w:val="24"/>
        </w:rPr>
        <w:t>Сероводород</w:t>
      </w:r>
      <w:r w:rsidRPr="00042D6D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«Загазованность».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>Кол-во цифр после точки-1 (изменение запрещено)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>«Округление на табло» – не включать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>«Отсечка отрицательных значений» - не включать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>«Авто установка нуля» - не включать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 xml:space="preserve"> «Задержка индикации» - </w:t>
      </w:r>
      <w:r w:rsidRPr="00042D6D">
        <w:rPr>
          <w:rFonts w:cs="Arial"/>
        </w:rPr>
        <w:t xml:space="preserve"> этот режим позволяет использовать введенную задержку последнего максимально созданного  момента на индикаторе выносного табло</w:t>
      </w:r>
      <w:r w:rsidRPr="00042D6D">
        <w:rPr>
          <w:sz w:val="24"/>
          <w:szCs w:val="24"/>
        </w:rPr>
        <w:t xml:space="preserve"> (используется только на моментах ключей, если нужна, активируется установкой галочки)</w:t>
      </w:r>
    </w:p>
    <w:p w:rsidR="00042D6D" w:rsidRPr="00042D6D" w:rsidRDefault="00042D6D" w:rsidP="00042D6D">
      <w:pPr>
        <w:pStyle w:val="a3"/>
        <w:numPr>
          <w:ilvl w:val="0"/>
          <w:numId w:val="2"/>
        </w:numPr>
        <w:ind w:left="-567" w:firstLine="0"/>
        <w:jc w:val="both"/>
      </w:pPr>
      <w:r w:rsidRPr="00042D6D">
        <w:rPr>
          <w:sz w:val="24"/>
          <w:szCs w:val="24"/>
        </w:rPr>
        <w:t xml:space="preserve">«Корректирующий коэффициент» - равен </w:t>
      </w:r>
      <w:r>
        <w:rPr>
          <w:sz w:val="24"/>
          <w:szCs w:val="24"/>
        </w:rPr>
        <w:t>1</w:t>
      </w:r>
    </w:p>
    <w:p w:rsidR="00042D6D" w:rsidRPr="00042D6D" w:rsidRDefault="00D62C8F" w:rsidP="00042D6D">
      <w:pPr>
        <w:pStyle w:val="a3"/>
        <w:numPr>
          <w:ilvl w:val="0"/>
          <w:numId w:val="2"/>
        </w:numPr>
        <w:ind w:left="-567" w:firstLine="0"/>
        <w:jc w:val="both"/>
      </w:pPr>
      <w:r>
        <w:rPr>
          <w:rFonts w:cs="Arial"/>
          <w:sz w:val="24"/>
          <w:szCs w:val="24"/>
        </w:rPr>
        <w:t>Предельное</w:t>
      </w:r>
      <w:r w:rsidR="00042D6D" w:rsidRPr="00042D6D">
        <w:rPr>
          <w:rFonts w:cs="Arial"/>
          <w:sz w:val="24"/>
          <w:szCs w:val="24"/>
        </w:rPr>
        <w:t xml:space="preserve"> верхнее значение ставится из учета </w:t>
      </w:r>
      <w:r w:rsidR="00042D6D">
        <w:rPr>
          <w:rFonts w:cs="Arial"/>
          <w:sz w:val="24"/>
          <w:szCs w:val="24"/>
        </w:rPr>
        <w:t>максимально разрешенных концентраций газов</w:t>
      </w:r>
      <w:r>
        <w:rPr>
          <w:rFonts w:cs="Arial"/>
          <w:sz w:val="24"/>
          <w:szCs w:val="24"/>
        </w:rPr>
        <w:t>, включает сигнализацию и вентиляцию</w:t>
      </w:r>
    </w:p>
    <w:p w:rsidR="00042D6D" w:rsidRPr="00D62C8F" w:rsidRDefault="00D62C8F" w:rsidP="00042D6D">
      <w:pPr>
        <w:pStyle w:val="a3"/>
        <w:numPr>
          <w:ilvl w:val="0"/>
          <w:numId w:val="2"/>
        </w:numPr>
        <w:ind w:left="-567" w:firstLine="0"/>
        <w:jc w:val="both"/>
      </w:pPr>
      <w:r>
        <w:rPr>
          <w:rFonts w:cs="Arial"/>
          <w:sz w:val="24"/>
          <w:szCs w:val="24"/>
        </w:rPr>
        <w:t>Аварийное</w:t>
      </w:r>
      <w:r w:rsidR="00042D6D" w:rsidRPr="00042D6D">
        <w:rPr>
          <w:rFonts w:cs="Arial"/>
          <w:sz w:val="24"/>
          <w:szCs w:val="24"/>
        </w:rPr>
        <w:t xml:space="preserve"> верхнее значение </w:t>
      </w:r>
      <w:r>
        <w:rPr>
          <w:rFonts w:cs="Arial"/>
          <w:sz w:val="24"/>
          <w:szCs w:val="24"/>
        </w:rPr>
        <w:t>останавливает буровую установку</w:t>
      </w:r>
    </w:p>
    <w:p w:rsidR="00D5319C" w:rsidRPr="007F4D9E" w:rsidRDefault="00042D6D" w:rsidP="000F7A48">
      <w:pPr>
        <w:pStyle w:val="a3"/>
        <w:numPr>
          <w:ilvl w:val="0"/>
          <w:numId w:val="2"/>
        </w:numPr>
        <w:ind w:left="-567" w:firstLine="0"/>
        <w:jc w:val="both"/>
      </w:pPr>
      <w:r w:rsidRPr="00D62C8F">
        <w:rPr>
          <w:rFonts w:cs="Arial"/>
          <w:sz w:val="24"/>
          <w:szCs w:val="24"/>
        </w:rPr>
        <w:t>Остальные параметры не изменять.</w:t>
      </w:r>
    </w:p>
    <w:p w:rsidR="007F4D9E" w:rsidRPr="00042D6D" w:rsidRDefault="007F4D9E" w:rsidP="007F4D9E">
      <w:pPr>
        <w:pStyle w:val="a3"/>
        <w:numPr>
          <w:ilvl w:val="0"/>
          <w:numId w:val="2"/>
        </w:numPr>
        <w:ind w:left="-567" w:firstLine="0"/>
        <w:jc w:val="both"/>
      </w:pPr>
      <w:proofErr w:type="gramStart"/>
      <w:r>
        <w:rPr>
          <w:sz w:val="24"/>
          <w:szCs w:val="24"/>
        </w:rPr>
        <w:t>Для «обнуления» каналов «Сероводород</w:t>
      </w:r>
      <w:r w:rsidRPr="00042D6D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«Загазованность»,</w:t>
      </w:r>
      <w:r w:rsidRPr="00042D6D">
        <w:rPr>
          <w:sz w:val="24"/>
          <w:szCs w:val="24"/>
        </w:rPr>
        <w:t xml:space="preserve"> нажимаем клавишу  </w:t>
      </w:r>
      <w:r w:rsidRPr="00042D6D">
        <w:rPr>
          <w:sz w:val="24"/>
          <w:szCs w:val="24"/>
          <w:lang w:val="en-US"/>
        </w:rPr>
        <w:t>Menu</w:t>
      </w:r>
      <w:r w:rsidRPr="00042D6D">
        <w:rPr>
          <w:sz w:val="24"/>
          <w:szCs w:val="24"/>
        </w:rPr>
        <w:t xml:space="preserve">, вводим </w:t>
      </w:r>
      <w:r w:rsidRPr="00042D6D">
        <w:rPr>
          <w:sz w:val="24"/>
          <w:szCs w:val="24"/>
          <w:lang w:val="en-US"/>
        </w:rPr>
        <w:t>Pin</w:t>
      </w:r>
      <w:r w:rsidRPr="00042D6D">
        <w:rPr>
          <w:sz w:val="24"/>
          <w:szCs w:val="24"/>
        </w:rPr>
        <w:t>714, выбираем «Настройки», «</w:t>
      </w:r>
      <w:r>
        <w:rPr>
          <w:sz w:val="24"/>
          <w:szCs w:val="24"/>
        </w:rPr>
        <w:t>Установка ноля</w:t>
      </w:r>
      <w:r w:rsidRPr="00042D6D">
        <w:rPr>
          <w:sz w:val="24"/>
          <w:szCs w:val="24"/>
        </w:rPr>
        <w:t>», «</w:t>
      </w:r>
      <w:r>
        <w:rPr>
          <w:sz w:val="24"/>
          <w:szCs w:val="24"/>
        </w:rPr>
        <w:t>Сероводород</w:t>
      </w:r>
      <w:r w:rsidRPr="00042D6D">
        <w:rPr>
          <w:sz w:val="24"/>
          <w:szCs w:val="24"/>
        </w:rPr>
        <w:t>»</w:t>
      </w:r>
      <w:r>
        <w:rPr>
          <w:sz w:val="24"/>
          <w:szCs w:val="24"/>
        </w:rPr>
        <w:t xml:space="preserve"> или «Загазованность» нажимаем «</w:t>
      </w:r>
      <w:r>
        <w:rPr>
          <w:sz w:val="24"/>
          <w:szCs w:val="24"/>
          <w:lang w:val="en-US"/>
        </w:rPr>
        <w:t>Enter</w:t>
      </w:r>
      <w:r>
        <w:rPr>
          <w:sz w:val="24"/>
          <w:szCs w:val="24"/>
        </w:rPr>
        <w:t>»</w:t>
      </w:r>
      <w:proofErr w:type="gramEnd"/>
    </w:p>
    <w:p w:rsidR="007F4D9E" w:rsidRDefault="007F4D9E" w:rsidP="007F4D9E">
      <w:pPr>
        <w:ind w:left="-567"/>
        <w:jc w:val="both"/>
      </w:pPr>
    </w:p>
    <w:p w:rsidR="0022060B" w:rsidRPr="00D62C8F" w:rsidRDefault="0022060B" w:rsidP="0042496F">
      <w:pPr>
        <w:ind w:left="-567"/>
        <w:rPr>
          <w:color w:val="FF0000"/>
        </w:rPr>
      </w:pPr>
      <w:r w:rsidRPr="00D62C8F">
        <w:rPr>
          <w:color w:val="FF0000"/>
        </w:rPr>
        <w:t xml:space="preserve">Точки (места) установки датчиков: </w:t>
      </w:r>
      <w:r w:rsidR="00FF5832" w:rsidRPr="00D62C8F">
        <w:rPr>
          <w:color w:val="FF0000"/>
        </w:rPr>
        <w:t>Устье, Роторный стол, ЦСГО, Емкостной блок, МНО</w:t>
      </w:r>
      <w:proofErr w:type="gramStart"/>
      <w:r w:rsidR="00FF5832" w:rsidRPr="00D62C8F">
        <w:rPr>
          <w:color w:val="FF0000"/>
        </w:rPr>
        <w:t>.</w:t>
      </w:r>
      <w:r w:rsidR="00C658DC" w:rsidRPr="00D62C8F">
        <w:rPr>
          <w:color w:val="FF0000"/>
        </w:rPr>
        <w:t>В</w:t>
      </w:r>
      <w:proofErr w:type="gramEnd"/>
      <w:r w:rsidR="00C658DC" w:rsidRPr="00D62C8F">
        <w:rPr>
          <w:color w:val="FF0000"/>
        </w:rPr>
        <w:t>ысота</w:t>
      </w:r>
      <w:r w:rsidR="00C658DC" w:rsidRPr="00D62C8F">
        <w:rPr>
          <w:color w:val="FF0000"/>
          <w:lang w:val="en-US"/>
        </w:rPr>
        <w:t>CH</w:t>
      </w:r>
      <w:r w:rsidR="00C658DC" w:rsidRPr="00D62C8F">
        <w:rPr>
          <w:color w:val="FF0000"/>
          <w:vertAlign w:val="subscript"/>
        </w:rPr>
        <w:t>4</w:t>
      </w:r>
      <w:r w:rsidR="0042496F" w:rsidRPr="00D62C8F">
        <w:rPr>
          <w:color w:val="FF0000"/>
        </w:rPr>
        <w:t>-</w:t>
      </w:r>
      <w:r w:rsidR="00C658DC" w:rsidRPr="00D62C8F">
        <w:rPr>
          <w:color w:val="FF0000"/>
        </w:rPr>
        <w:t xml:space="preserve">1м, </w:t>
      </w:r>
      <w:r w:rsidR="00C658DC" w:rsidRPr="00D62C8F">
        <w:rPr>
          <w:color w:val="FF0000"/>
          <w:lang w:val="en-US"/>
        </w:rPr>
        <w:t>H</w:t>
      </w:r>
      <w:r w:rsidR="00C658DC" w:rsidRPr="00D62C8F">
        <w:rPr>
          <w:color w:val="FF0000"/>
          <w:vertAlign w:val="subscript"/>
        </w:rPr>
        <w:t>2</w:t>
      </w:r>
      <w:r w:rsidR="00C658DC" w:rsidRPr="00D62C8F">
        <w:rPr>
          <w:color w:val="FF0000"/>
          <w:lang w:val="en-US"/>
        </w:rPr>
        <w:t>S</w:t>
      </w:r>
      <w:r w:rsidR="0042496F" w:rsidRPr="00D62C8F">
        <w:rPr>
          <w:color w:val="FF0000"/>
        </w:rPr>
        <w:t>-</w:t>
      </w:r>
      <w:r w:rsidR="00C658DC" w:rsidRPr="00D62C8F">
        <w:rPr>
          <w:color w:val="FF0000"/>
        </w:rPr>
        <w:t xml:space="preserve"> 0,5м.</w:t>
      </w:r>
      <w:r w:rsidR="0042496F" w:rsidRPr="00D62C8F">
        <w:rPr>
          <w:color w:val="FF0000"/>
        </w:rPr>
        <w:t xml:space="preserve"> У</w:t>
      </w:r>
      <w:r w:rsidR="00A73DF9">
        <w:rPr>
          <w:color w:val="FF0000"/>
        </w:rPr>
        <w:t>станов</w:t>
      </w:r>
      <w:r w:rsidR="0042496F" w:rsidRPr="00D62C8F">
        <w:rPr>
          <w:color w:val="FF0000"/>
        </w:rPr>
        <w:t xml:space="preserve">ка датчиков </w:t>
      </w:r>
      <w:r w:rsidR="007C604E" w:rsidRPr="00D62C8F">
        <w:rPr>
          <w:color w:val="FF0000"/>
        </w:rPr>
        <w:t>газа в насосном блоке: не мен</w:t>
      </w:r>
      <w:r w:rsidR="004B349C" w:rsidRPr="00D62C8F">
        <w:rPr>
          <w:color w:val="FF0000"/>
        </w:rPr>
        <w:t>ее 0,7 м от клапанных коробок насоса.</w:t>
      </w:r>
    </w:p>
    <w:p w:rsidR="00D5319C" w:rsidRPr="004B349C" w:rsidRDefault="00A73DF9" w:rsidP="00A73D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4625" cy="1209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93" cy="122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0B" w:rsidRPr="00F97174" w:rsidRDefault="0022060B" w:rsidP="0022060B">
      <w:pPr>
        <w:rPr>
          <w:b/>
          <w:bCs/>
          <w:sz w:val="28"/>
          <w:szCs w:val="28"/>
        </w:rPr>
      </w:pPr>
    </w:p>
    <w:sectPr w:rsidR="0022060B" w:rsidRPr="00F97174" w:rsidSect="009C236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95"/>
    <w:multiLevelType w:val="hybridMultilevel"/>
    <w:tmpl w:val="778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773"/>
    <w:multiLevelType w:val="hybridMultilevel"/>
    <w:tmpl w:val="5E8ECB94"/>
    <w:lvl w:ilvl="0" w:tplc="E664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B7FAB"/>
    <w:multiLevelType w:val="hybridMultilevel"/>
    <w:tmpl w:val="CD88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1C"/>
    <w:rsid w:val="00042D6D"/>
    <w:rsid w:val="00071A4B"/>
    <w:rsid w:val="000C2FD4"/>
    <w:rsid w:val="000F7A48"/>
    <w:rsid w:val="0013158A"/>
    <w:rsid w:val="001A2C51"/>
    <w:rsid w:val="001B0269"/>
    <w:rsid w:val="0022060B"/>
    <w:rsid w:val="002247E2"/>
    <w:rsid w:val="0026282A"/>
    <w:rsid w:val="00275901"/>
    <w:rsid w:val="002E74F0"/>
    <w:rsid w:val="0042496F"/>
    <w:rsid w:val="004B25F0"/>
    <w:rsid w:val="004B349C"/>
    <w:rsid w:val="004C050B"/>
    <w:rsid w:val="005D5AE7"/>
    <w:rsid w:val="00605C20"/>
    <w:rsid w:val="00681ED3"/>
    <w:rsid w:val="00697E14"/>
    <w:rsid w:val="00727377"/>
    <w:rsid w:val="00747721"/>
    <w:rsid w:val="007B5B00"/>
    <w:rsid w:val="007C604E"/>
    <w:rsid w:val="007F4D9E"/>
    <w:rsid w:val="00850046"/>
    <w:rsid w:val="00871FE4"/>
    <w:rsid w:val="009C2369"/>
    <w:rsid w:val="00A73DF9"/>
    <w:rsid w:val="00A96AE9"/>
    <w:rsid w:val="00AC01B5"/>
    <w:rsid w:val="00B13A52"/>
    <w:rsid w:val="00B22616"/>
    <w:rsid w:val="00B403BA"/>
    <w:rsid w:val="00BC13CA"/>
    <w:rsid w:val="00C04FBA"/>
    <w:rsid w:val="00C46389"/>
    <w:rsid w:val="00C658DC"/>
    <w:rsid w:val="00D5319C"/>
    <w:rsid w:val="00D62C8F"/>
    <w:rsid w:val="00D9751C"/>
    <w:rsid w:val="00DC227C"/>
    <w:rsid w:val="00E66440"/>
    <w:rsid w:val="00EB106C"/>
    <w:rsid w:val="00F01648"/>
    <w:rsid w:val="00F97174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 Dolgikh</dc:creator>
  <cp:keywords/>
  <dc:description/>
  <cp:lastModifiedBy>Виктор Голомидов</cp:lastModifiedBy>
  <cp:revision>21</cp:revision>
  <dcterms:created xsi:type="dcterms:W3CDTF">2018-12-12T08:26:00Z</dcterms:created>
  <dcterms:modified xsi:type="dcterms:W3CDTF">2021-07-12T09:14:00Z</dcterms:modified>
</cp:coreProperties>
</file>